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79375</wp:posOffset>
            </wp:positionH>
            <wp:positionV relativeFrom="paragraph">
              <wp:posOffset>158115</wp:posOffset>
            </wp:positionV>
            <wp:extent cx="2270760" cy="445135"/>
            <wp:effectExtent l="0" t="0" r="0" b="12065"/>
            <wp:wrapTopAndBottom/>
            <wp:docPr id="1" name="图片 1" descr="2025年 宁职大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5年 宁职大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70760" cy="445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80" w:lineRule="auto"/>
        <w:ind w:right="28"/>
        <w:jc w:val="both"/>
        <w:rPr>
          <w:rFonts w:ascii="方正小标宋简体" w:hAnsi="方正小标宋_GBK" w:eastAsia="方正小标宋简体"/>
          <w:kern w:val="0"/>
          <w:sz w:val="52"/>
          <w:szCs w:val="5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课程思政示范专业</w:t>
      </w:r>
    </w:p>
    <w:p>
      <w:pPr>
        <w:jc w:val="center"/>
        <w:rPr>
          <w:rFonts w:hint="default" w:ascii="方正小标宋简体" w:hAnsi="方正小标宋简体" w:eastAsia="方正小标宋简体" w:cs="方正小标宋简体"/>
          <w:sz w:val="48"/>
          <w:szCs w:val="48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申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报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 xml:space="preserve"> 表</w:t>
      </w:r>
      <w:bookmarkStart w:id="0" w:name="_GoBack"/>
      <w:bookmarkEnd w:id="0"/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360" w:lineRule="auto"/>
        <w:ind w:right="28" w:firstLine="1280" w:firstLineChars="400"/>
        <w:rPr>
          <w:rFonts w:hint="eastAsia" w:ascii="Times New Roman" w:hAnsi="Times New Roman" w:eastAsia="黑体" w:cs="Times New Roman"/>
          <w:sz w:val="32"/>
          <w:szCs w:val="36"/>
        </w:rPr>
      </w:pPr>
    </w:p>
    <w:p>
      <w:pPr>
        <w:spacing w:line="360" w:lineRule="auto"/>
        <w:ind w:right="28" w:firstLine="1280" w:firstLineChars="400"/>
        <w:rPr>
          <w:rFonts w:hint="eastAsia" w:ascii="Times New Roman" w:hAnsi="Times New Roman" w:eastAsia="黑体" w:cs="Times New Roman"/>
          <w:sz w:val="32"/>
          <w:szCs w:val="36"/>
        </w:rPr>
      </w:pPr>
    </w:p>
    <w:p>
      <w:pPr>
        <w:spacing w:line="360" w:lineRule="auto"/>
        <w:ind w:right="28" w:firstLine="1280" w:firstLineChars="400"/>
        <w:rPr>
          <w:rFonts w:hint="eastAsia" w:ascii="Times New Roman" w:hAnsi="Times New Roman" w:eastAsia="黑体" w:cs="Times New Roman"/>
          <w:sz w:val="32"/>
          <w:szCs w:val="36"/>
        </w:rPr>
      </w:pPr>
      <w:r>
        <w:rPr>
          <w:rFonts w:hint="eastAsia" w:ascii="Times New Roman" w:hAnsi="Times New Roman" w:eastAsia="黑体" w:cs="Times New Roman"/>
          <w:sz w:val="32"/>
          <w:szCs w:val="36"/>
        </w:rPr>
        <w:t>专业名称：</w:t>
      </w:r>
    </w:p>
    <w:p>
      <w:pPr>
        <w:spacing w:line="360" w:lineRule="auto"/>
        <w:ind w:right="28" w:firstLine="1280" w:firstLineChars="400"/>
        <w:rPr>
          <w:rFonts w:hint="eastAsia" w:ascii="Times New Roman" w:hAnsi="Times New Roman" w:eastAsia="黑体" w:cs="Times New Roman"/>
          <w:sz w:val="32"/>
          <w:szCs w:val="36"/>
        </w:rPr>
      </w:pPr>
      <w:r>
        <w:rPr>
          <w:rFonts w:hint="eastAsia" w:ascii="Times New Roman" w:hAnsi="Times New Roman" w:eastAsia="黑体" w:cs="Times New Roman"/>
          <w:sz w:val="32"/>
          <w:szCs w:val="36"/>
        </w:rPr>
        <w:t>专业负责人：</w:t>
      </w:r>
    </w:p>
    <w:p>
      <w:pPr>
        <w:spacing w:line="360" w:lineRule="auto"/>
        <w:ind w:right="28" w:firstLine="1280" w:firstLineChars="400"/>
        <w:rPr>
          <w:rFonts w:hint="eastAsia" w:ascii="Times New Roman" w:hAnsi="Times New Roman" w:eastAsia="黑体" w:cs="Times New Roman"/>
          <w:sz w:val="32"/>
          <w:szCs w:val="36"/>
        </w:rPr>
      </w:pPr>
      <w:r>
        <w:rPr>
          <w:rFonts w:hint="eastAsia" w:ascii="Times New Roman" w:hAnsi="Times New Roman" w:eastAsia="黑体" w:cs="Times New Roman"/>
          <w:sz w:val="32"/>
          <w:szCs w:val="36"/>
        </w:rPr>
        <w:t>联 系 电 话：</w:t>
      </w:r>
    </w:p>
    <w:p>
      <w:pPr>
        <w:spacing w:line="360" w:lineRule="auto"/>
        <w:ind w:right="28" w:firstLine="1280" w:firstLineChars="400"/>
        <w:rPr>
          <w:rFonts w:hint="eastAsia" w:ascii="Times New Roman" w:hAnsi="Times New Roman" w:eastAsia="黑体" w:cs="Times New Roman"/>
          <w:sz w:val="32"/>
          <w:szCs w:val="36"/>
        </w:rPr>
      </w:pPr>
      <w:r>
        <w:rPr>
          <w:rFonts w:hint="eastAsia" w:ascii="Times New Roman" w:hAnsi="Times New Roman" w:eastAsia="黑体" w:cs="Times New Roman"/>
          <w:sz w:val="32"/>
          <w:szCs w:val="36"/>
        </w:rPr>
        <w:t>填表日期：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宁波职业技术学院</w:t>
      </w:r>
    </w:p>
    <w:p>
      <w:pPr>
        <w:snapToGrid w:val="0"/>
        <w:spacing w:line="240" w:lineRule="atLeast"/>
        <w:ind w:firstLine="539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202</w:t>
      </w:r>
      <w:r>
        <w:rPr>
          <w:rFonts w:hint="eastAsia" w:eastAsia="楷体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楷体" w:cs="Times New Roman"/>
          <w:sz w:val="32"/>
          <w:szCs w:val="32"/>
        </w:rPr>
        <w:t>年</w:t>
      </w:r>
      <w:r>
        <w:rPr>
          <w:rFonts w:hint="eastAsia" w:eastAsia="楷体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楷体" w:cs="Times New Roman"/>
          <w:sz w:val="32"/>
          <w:szCs w:val="32"/>
        </w:rPr>
        <w:t>月</w:t>
      </w:r>
    </w:p>
    <w:p>
      <w:pPr>
        <w:rPr>
          <w:rFonts w:hint="eastAsia"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br w:type="page"/>
      </w:r>
    </w:p>
    <w:p>
      <w:pPr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一、专业基本信息</w:t>
      </w:r>
    </w:p>
    <w:tbl>
      <w:tblPr>
        <w:tblStyle w:val="6"/>
        <w:tblW w:w="8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735"/>
        <w:gridCol w:w="2097"/>
        <w:gridCol w:w="2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专业名称</w:t>
            </w:r>
          </w:p>
        </w:tc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专业代码</w:t>
            </w:r>
          </w:p>
        </w:tc>
        <w:tc>
          <w:tcPr>
            <w:tcW w:w="22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专业设立时间</w:t>
            </w:r>
          </w:p>
        </w:tc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所在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学院</w:t>
            </w:r>
          </w:p>
        </w:tc>
        <w:tc>
          <w:tcPr>
            <w:tcW w:w="22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专任教师人数</w:t>
            </w:r>
          </w:p>
        </w:tc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在校生人数</w:t>
            </w:r>
          </w:p>
        </w:tc>
        <w:tc>
          <w:tcPr>
            <w:tcW w:w="22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专业负责人</w:t>
            </w:r>
          </w:p>
        </w:tc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职称/职务</w:t>
            </w:r>
          </w:p>
        </w:tc>
        <w:tc>
          <w:tcPr>
            <w:tcW w:w="22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电子邮箱</w:t>
            </w:r>
          </w:p>
        </w:tc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联系电话</w:t>
            </w:r>
          </w:p>
        </w:tc>
        <w:tc>
          <w:tcPr>
            <w:tcW w:w="22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2088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是否“四新”专业</w:t>
            </w:r>
          </w:p>
        </w:tc>
        <w:tc>
          <w:tcPr>
            <w:tcW w:w="6129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</w:rPr>
              <w:t>○新工科    ○新医科    ○新农科   ○新文科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217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4"/>
              </w:rPr>
              <w:t>专业基本情况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37" w:hRule="atLeast"/>
          <w:jc w:val="center"/>
        </w:trPr>
        <w:tc>
          <w:tcPr>
            <w:tcW w:w="8217" w:type="dxa"/>
            <w:gridSpan w:val="4"/>
          </w:tcPr>
          <w:p>
            <w:pPr>
              <w:spacing w:line="280" w:lineRule="exact"/>
              <w:rPr>
                <w:rFonts w:ascii="仿宋" w:hAnsi="仿宋" w:eastAsia="仿宋" w:cstheme="majorEastAsia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theme="majorEastAsia"/>
                <w:bCs/>
                <w:kern w:val="0"/>
                <w:sz w:val="24"/>
              </w:rPr>
              <w:t>（包括专业定位、历史沿革和特色优势，教师队伍整体情况，学生招生就业情况等，限1000以内）</w:t>
            </w:r>
          </w:p>
          <w:p>
            <w:pPr>
              <w:rPr>
                <w:rFonts w:eastAsia="仿宋_GB2312"/>
                <w:sz w:val="24"/>
              </w:rPr>
            </w:pPr>
          </w:p>
        </w:tc>
      </w:tr>
    </w:tbl>
    <w:p>
      <w:pPr>
        <w:rPr>
          <w:rFonts w:hint="eastAsia"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br w:type="page"/>
      </w:r>
    </w:p>
    <w:p>
      <w:pPr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二、课程思政</w:t>
      </w:r>
      <w:r>
        <w:rPr>
          <w:rFonts w:ascii="黑体" w:hAnsi="黑体" w:eastAsia="黑体" w:cs="黑体"/>
          <w:bCs/>
          <w:sz w:val="28"/>
          <w:szCs w:val="28"/>
        </w:rPr>
        <w:t>建设</w:t>
      </w:r>
      <w:r>
        <w:rPr>
          <w:rFonts w:hint="eastAsia" w:ascii="黑体" w:hAnsi="黑体" w:eastAsia="黑体" w:cs="黑体"/>
          <w:bCs/>
          <w:sz w:val="28"/>
          <w:szCs w:val="28"/>
        </w:rPr>
        <w:t>主要</w:t>
      </w:r>
      <w:r>
        <w:rPr>
          <w:rFonts w:ascii="黑体" w:hAnsi="黑体" w:eastAsia="黑体" w:cs="黑体"/>
          <w:bCs/>
          <w:sz w:val="28"/>
          <w:szCs w:val="28"/>
        </w:rPr>
        <w:t>举措</w:t>
      </w:r>
    </w:p>
    <w:tbl>
      <w:tblPr>
        <w:tblStyle w:val="6"/>
        <w:tblW w:w="8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0"/>
        <w:gridCol w:w="47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5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是否组织过课程思政专题培训</w:t>
            </w:r>
          </w:p>
        </w:tc>
        <w:tc>
          <w:tcPr>
            <w:tcW w:w="47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○是    ○否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5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是否组织过课程思政研讨活动</w:t>
            </w:r>
          </w:p>
        </w:tc>
        <w:tc>
          <w:tcPr>
            <w:tcW w:w="47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○是    ○否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51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是否举办过课程思政成果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展演</w:t>
            </w:r>
          </w:p>
        </w:tc>
        <w:tc>
          <w:tcPr>
            <w:tcW w:w="47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○是    ○否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2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theme="majorEastAsia"/>
                <w:bCs/>
                <w:color w:val="000000" w:themeColor="text1"/>
                <w:kern w:val="0"/>
                <w:sz w:val="24"/>
              </w:rPr>
              <w:t>主要举措</w:t>
            </w:r>
          </w:p>
          <w:p>
            <w:pPr>
              <w:jc w:val="center"/>
              <w:rPr>
                <w:rFonts w:hint="eastAsia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 w:cstheme="majorEastAsia"/>
                <w:bCs/>
                <w:color w:val="000000" w:themeColor="text1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theme="majorEastAsia"/>
                <w:bCs/>
                <w:color w:val="000000" w:themeColor="text1"/>
                <w:kern w:val="0"/>
                <w:sz w:val="24"/>
                <w:lang w:val="en-US" w:eastAsia="zh-CN"/>
              </w:rPr>
              <w:t>内容中包含</w:t>
            </w:r>
            <w:r>
              <w:rPr>
                <w:rFonts w:hint="eastAsia" w:ascii="仿宋" w:hAnsi="仿宋" w:eastAsia="仿宋" w:cs="仿宋"/>
                <w:sz w:val="24"/>
              </w:rPr>
              <w:t>课程思政专题培训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</w:rPr>
              <w:t>研讨活动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</w:rPr>
              <w:t>成果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展演情况，需列表、照片</w:t>
            </w:r>
            <w:r>
              <w:rPr>
                <w:rFonts w:hint="eastAsia" w:ascii="仿宋" w:hAnsi="仿宋" w:eastAsia="仿宋" w:cstheme="majorEastAsia"/>
                <w:bCs/>
                <w:color w:val="000000" w:themeColor="text1"/>
                <w:kern w:val="0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77" w:hRule="atLeast"/>
          <w:jc w:val="center"/>
        </w:trPr>
        <w:tc>
          <w:tcPr>
            <w:tcW w:w="8217" w:type="dxa"/>
            <w:gridSpan w:val="2"/>
          </w:tcPr>
          <w:p>
            <w:pPr>
              <w:spacing w:line="280" w:lineRule="exact"/>
              <w:rPr>
                <w:rFonts w:ascii="仿宋" w:hAnsi="仿宋" w:eastAsia="仿宋" w:cstheme="majorEastAsia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theme="majorEastAsia"/>
                <w:bCs/>
                <w:kern w:val="0"/>
                <w:sz w:val="24"/>
              </w:rPr>
              <w:t>（限1000以内）</w:t>
            </w:r>
          </w:p>
          <w:p>
            <w:pPr>
              <w:rPr>
                <w:rFonts w:eastAsia="仿宋_GB2312"/>
                <w:sz w:val="24"/>
              </w:rPr>
            </w:pPr>
          </w:p>
        </w:tc>
      </w:tr>
    </w:tbl>
    <w:p>
      <w:pPr>
        <w:rPr>
          <w:rFonts w:hint="default" w:ascii="黑体" w:hAnsi="黑体" w:eastAsia="黑体" w:cs="黑体"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三、课程思政建设</w:t>
      </w: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已有</w:t>
      </w:r>
      <w:r>
        <w:rPr>
          <w:rFonts w:hint="eastAsia" w:ascii="黑体" w:hAnsi="黑体" w:eastAsia="黑体" w:cs="黑体"/>
          <w:bCs/>
          <w:sz w:val="28"/>
          <w:szCs w:val="28"/>
        </w:rPr>
        <w:t>成果</w:t>
      </w: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及后续计划</w:t>
      </w:r>
    </w:p>
    <w:tbl>
      <w:tblPr>
        <w:tblStyle w:val="6"/>
        <w:tblW w:w="8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4"/>
        <w:gridCol w:w="1578"/>
        <w:gridCol w:w="2378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5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专业课程门数</w:t>
            </w:r>
          </w:p>
        </w:tc>
        <w:tc>
          <w:tcPr>
            <w:tcW w:w="157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37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eastAsia="仿宋_GB2312"/>
                <w:sz w:val="24"/>
              </w:rPr>
              <w:t>含</w:t>
            </w:r>
            <w:r>
              <w:rPr>
                <w:rFonts w:eastAsia="仿宋_GB2312"/>
                <w:sz w:val="24"/>
              </w:rPr>
              <w:t>课程思政内容的</w:t>
            </w:r>
            <w:r>
              <w:rPr>
                <w:rFonts w:hint="eastAsia" w:eastAsia="仿宋_GB2312"/>
                <w:sz w:val="24"/>
              </w:rPr>
              <w:t>专业课程</w:t>
            </w:r>
            <w:r>
              <w:rPr>
                <w:rFonts w:hint="eastAsia" w:eastAsia="仿宋_GB2312"/>
                <w:sz w:val="24"/>
                <w:lang w:val="en-US" w:eastAsia="zh-CN"/>
              </w:rPr>
              <w:t>教学标准（或教学大纲）</w:t>
            </w:r>
            <w:r>
              <w:rPr>
                <w:rFonts w:hint="eastAsia" w:eastAsia="仿宋_GB2312"/>
                <w:sz w:val="24"/>
              </w:rPr>
              <w:t>份数</w:t>
            </w:r>
          </w:p>
        </w:tc>
        <w:tc>
          <w:tcPr>
            <w:tcW w:w="220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632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</w:rPr>
              <w:t>课程思政典型案例数量</w:t>
            </w:r>
            <w:r>
              <w:rPr>
                <w:rFonts w:hint="eastAsia" w:eastAsia="仿宋_GB2312"/>
                <w:sz w:val="24"/>
                <w:lang w:eastAsia="zh-CN"/>
              </w:rPr>
              <w:t>（</w:t>
            </w:r>
            <w:r>
              <w:rPr>
                <w:rFonts w:hint="eastAsia" w:eastAsia="仿宋_GB2312"/>
                <w:sz w:val="24"/>
                <w:lang w:val="en-US" w:eastAsia="zh-CN"/>
              </w:rPr>
              <w:t>含往年申报的课程思政课程要求提交的课程案例</w:t>
            </w:r>
            <w:r>
              <w:rPr>
                <w:rFonts w:hint="eastAsia" w:eastAsia="仿宋_GB2312"/>
                <w:sz w:val="24"/>
                <w:lang w:eastAsia="zh-CN"/>
              </w:rPr>
              <w:t>）</w:t>
            </w:r>
          </w:p>
        </w:tc>
        <w:tc>
          <w:tcPr>
            <w:tcW w:w="4585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8217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课程思政示范课程情况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63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eastAsia="仿宋_GB2312"/>
                <w:sz w:val="24"/>
              </w:rPr>
              <w:t>课程</w:t>
            </w:r>
            <w:r>
              <w:rPr>
                <w:rFonts w:eastAsia="仿宋_GB2312"/>
                <w:sz w:val="24"/>
              </w:rPr>
              <w:t>名称</w:t>
            </w:r>
          </w:p>
        </w:tc>
        <w:tc>
          <w:tcPr>
            <w:tcW w:w="237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课程负责人</w:t>
            </w:r>
          </w:p>
        </w:tc>
        <w:tc>
          <w:tcPr>
            <w:tcW w:w="220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国家级/省级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/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校级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63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37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0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63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37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0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217" w:type="dxa"/>
            <w:gridSpan w:val="4"/>
            <w:vAlign w:val="center"/>
          </w:tcPr>
          <w:p>
            <w:pPr>
              <w:jc w:val="center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theme="majorEastAsia"/>
                <w:bCs/>
                <w:color w:val="000000" w:themeColor="text1"/>
                <w:kern w:val="0"/>
                <w:sz w:val="24"/>
              </w:rPr>
              <w:t>主要成果</w:t>
            </w:r>
            <w:r>
              <w:rPr>
                <w:rFonts w:hint="eastAsia" w:ascii="仿宋" w:hAnsi="仿宋" w:eastAsia="仿宋" w:cstheme="majorEastAsia"/>
                <w:bCs/>
                <w:color w:val="000000" w:themeColor="text1"/>
                <w:kern w:val="0"/>
                <w:sz w:val="24"/>
                <w:lang w:val="en-US" w:eastAsia="zh-CN"/>
              </w:rPr>
              <w:t>及后续计划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0" w:hRule="atLeast"/>
          <w:jc w:val="center"/>
        </w:trPr>
        <w:tc>
          <w:tcPr>
            <w:tcW w:w="8217" w:type="dxa"/>
            <w:gridSpan w:val="4"/>
          </w:tcPr>
          <w:p>
            <w:pPr>
              <w:spacing w:line="280" w:lineRule="exact"/>
              <w:rPr>
                <w:rFonts w:ascii="仿宋" w:hAnsi="仿宋" w:eastAsia="仿宋" w:cstheme="majorEastAsia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theme="majorEastAsia"/>
                <w:bCs/>
                <w:kern w:val="0"/>
                <w:sz w:val="24"/>
              </w:rPr>
              <w:t>（限1000以内）</w:t>
            </w:r>
          </w:p>
          <w:p>
            <w:pPr>
              <w:rPr>
                <w:rFonts w:eastAsia="仿宋_GB2312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460" w:lineRule="exact"/>
        <w:jc w:val="left"/>
        <w:rPr>
          <w:rFonts w:ascii="黑体" w:hAnsi="黑体" w:eastAsia="黑体" w:cs="黑体"/>
          <w:sz w:val="28"/>
        </w:rPr>
      </w:pPr>
      <w:r>
        <w:rPr>
          <w:rFonts w:hint="eastAsia" w:ascii="黑体" w:hAnsi="黑体" w:eastAsia="黑体" w:cs="黑体"/>
          <w:sz w:val="28"/>
        </w:rPr>
        <w:t>四、专业</w:t>
      </w:r>
      <w:r>
        <w:rPr>
          <w:rFonts w:ascii="黑体" w:hAnsi="黑体" w:eastAsia="黑体" w:cs="黑体"/>
          <w:sz w:val="28"/>
        </w:rPr>
        <w:t>负责人</w:t>
      </w:r>
      <w:r>
        <w:rPr>
          <w:rFonts w:hint="eastAsia" w:ascii="黑体" w:hAnsi="黑体" w:eastAsia="黑体" w:cs="黑体"/>
          <w:sz w:val="28"/>
        </w:rPr>
        <w:t>审核意见</w:t>
      </w:r>
    </w:p>
    <w:tbl>
      <w:tblPr>
        <w:tblStyle w:val="6"/>
        <w:tblpPr w:leftFromText="180" w:rightFromText="180" w:vertAnchor="text" w:horzAnchor="margin" w:tblpX="125" w:tblpY="220"/>
        <w:tblW w:w="8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5" w:hRule="atLeast"/>
        </w:trPr>
        <w:tc>
          <w:tcPr>
            <w:tcW w:w="8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ind w:right="420" w:firstLine="480" w:firstLineChars="200"/>
              <w:rPr>
                <w:rFonts w:asciiTheme="majorEastAsia" w:hAnsiTheme="majorEastAsia" w:eastAsiaTheme="majorEastAsia" w:cstheme="majorEastAsia"/>
                <w:sz w:val="24"/>
              </w:rPr>
            </w:pPr>
          </w:p>
          <w:p>
            <w:pPr>
              <w:pStyle w:val="11"/>
              <w:snapToGrid w:val="0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本人保证“课程思政”示范专业《申报书》填报内容真实，不存在任何知识产权问题。如有违反，本人将承担相关责任。</w:t>
            </w:r>
          </w:p>
          <w:p>
            <w:pPr>
              <w:pStyle w:val="11"/>
              <w:snapToGrid w:val="0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pStyle w:val="11"/>
              <w:snapToGrid w:val="0"/>
              <w:spacing w:line="400" w:lineRule="exact"/>
              <w:ind w:firstLine="4252" w:firstLineChars="1772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专业负责人签字：</w:t>
            </w:r>
          </w:p>
          <w:p>
            <w:pPr>
              <w:pStyle w:val="11"/>
              <w:snapToGrid w:val="0"/>
              <w:spacing w:line="400" w:lineRule="exact"/>
              <w:ind w:firstLine="480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      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FmODY1ZjUyOTg0MmVkNjdkMzU0M2JiM2U2YjhhZmQifQ=="/>
  </w:docVars>
  <w:rsids>
    <w:rsidRoot w:val="00077765"/>
    <w:rsid w:val="00027F7B"/>
    <w:rsid w:val="000400FA"/>
    <w:rsid w:val="00077765"/>
    <w:rsid w:val="00077CFC"/>
    <w:rsid w:val="000A4600"/>
    <w:rsid w:val="000E349C"/>
    <w:rsid w:val="00102113"/>
    <w:rsid w:val="00154524"/>
    <w:rsid w:val="001C70C8"/>
    <w:rsid w:val="001F3A1C"/>
    <w:rsid w:val="00202FD0"/>
    <w:rsid w:val="002360BC"/>
    <w:rsid w:val="00254733"/>
    <w:rsid w:val="00265575"/>
    <w:rsid w:val="00266511"/>
    <w:rsid w:val="002728B2"/>
    <w:rsid w:val="002813E6"/>
    <w:rsid w:val="00282C42"/>
    <w:rsid w:val="00321444"/>
    <w:rsid w:val="003900E7"/>
    <w:rsid w:val="003A6FB3"/>
    <w:rsid w:val="003B2181"/>
    <w:rsid w:val="00407EA6"/>
    <w:rsid w:val="004E391A"/>
    <w:rsid w:val="0051171D"/>
    <w:rsid w:val="005175D7"/>
    <w:rsid w:val="005855D3"/>
    <w:rsid w:val="0069218D"/>
    <w:rsid w:val="006D6A4B"/>
    <w:rsid w:val="006E078C"/>
    <w:rsid w:val="00773822"/>
    <w:rsid w:val="00773CC1"/>
    <w:rsid w:val="008049F6"/>
    <w:rsid w:val="008330D7"/>
    <w:rsid w:val="00881937"/>
    <w:rsid w:val="008A6607"/>
    <w:rsid w:val="008E059C"/>
    <w:rsid w:val="009019ED"/>
    <w:rsid w:val="009059B2"/>
    <w:rsid w:val="009266BC"/>
    <w:rsid w:val="00943FDA"/>
    <w:rsid w:val="00960C91"/>
    <w:rsid w:val="009B53B9"/>
    <w:rsid w:val="009C1BA1"/>
    <w:rsid w:val="009C6AF7"/>
    <w:rsid w:val="00A062CC"/>
    <w:rsid w:val="00A127BB"/>
    <w:rsid w:val="00A50611"/>
    <w:rsid w:val="00A73EEA"/>
    <w:rsid w:val="00AE5517"/>
    <w:rsid w:val="00B04A24"/>
    <w:rsid w:val="00B80E05"/>
    <w:rsid w:val="00C31A9B"/>
    <w:rsid w:val="00CB4CD7"/>
    <w:rsid w:val="00CE692D"/>
    <w:rsid w:val="00CF2EA1"/>
    <w:rsid w:val="00D104DF"/>
    <w:rsid w:val="00D13640"/>
    <w:rsid w:val="00E24DF6"/>
    <w:rsid w:val="00EA6C77"/>
    <w:rsid w:val="00ED46C7"/>
    <w:rsid w:val="00F03597"/>
    <w:rsid w:val="00F231D9"/>
    <w:rsid w:val="00F6066D"/>
    <w:rsid w:val="00F97CC1"/>
    <w:rsid w:val="00FC7EFA"/>
    <w:rsid w:val="01255FAB"/>
    <w:rsid w:val="02DF1552"/>
    <w:rsid w:val="02E23381"/>
    <w:rsid w:val="03BD519F"/>
    <w:rsid w:val="04385AAF"/>
    <w:rsid w:val="06523476"/>
    <w:rsid w:val="06993F40"/>
    <w:rsid w:val="06DE2C1B"/>
    <w:rsid w:val="0C3068D1"/>
    <w:rsid w:val="0C386BA4"/>
    <w:rsid w:val="0E0077DC"/>
    <w:rsid w:val="0F8812CF"/>
    <w:rsid w:val="10347C1B"/>
    <w:rsid w:val="156F14C0"/>
    <w:rsid w:val="17857F71"/>
    <w:rsid w:val="185E0046"/>
    <w:rsid w:val="18A11FFD"/>
    <w:rsid w:val="1D7A5BB9"/>
    <w:rsid w:val="1DFE0C8F"/>
    <w:rsid w:val="1FCA2749"/>
    <w:rsid w:val="20891AD1"/>
    <w:rsid w:val="20E8502E"/>
    <w:rsid w:val="22346AC8"/>
    <w:rsid w:val="23AD6D2C"/>
    <w:rsid w:val="2440415B"/>
    <w:rsid w:val="26C7407D"/>
    <w:rsid w:val="27D60554"/>
    <w:rsid w:val="28447ABB"/>
    <w:rsid w:val="32630E96"/>
    <w:rsid w:val="330B13E1"/>
    <w:rsid w:val="3429113F"/>
    <w:rsid w:val="35EC7EE6"/>
    <w:rsid w:val="3BE02D79"/>
    <w:rsid w:val="3DE93F2E"/>
    <w:rsid w:val="3DEE1B98"/>
    <w:rsid w:val="3EF31E90"/>
    <w:rsid w:val="3F9001E2"/>
    <w:rsid w:val="45F342A5"/>
    <w:rsid w:val="49C033FC"/>
    <w:rsid w:val="529A3EC0"/>
    <w:rsid w:val="53BE2168"/>
    <w:rsid w:val="54437B74"/>
    <w:rsid w:val="55E62A07"/>
    <w:rsid w:val="58721CCA"/>
    <w:rsid w:val="59923E36"/>
    <w:rsid w:val="5A37634E"/>
    <w:rsid w:val="5BCA09BC"/>
    <w:rsid w:val="5C431B1D"/>
    <w:rsid w:val="5E9C01A8"/>
    <w:rsid w:val="5ED44434"/>
    <w:rsid w:val="5F4C1395"/>
    <w:rsid w:val="5FA12D39"/>
    <w:rsid w:val="617C3A5E"/>
    <w:rsid w:val="650A304A"/>
    <w:rsid w:val="67351EAA"/>
    <w:rsid w:val="67744AA8"/>
    <w:rsid w:val="67E40CDC"/>
    <w:rsid w:val="67F30327"/>
    <w:rsid w:val="694B7D3B"/>
    <w:rsid w:val="6D930F59"/>
    <w:rsid w:val="6E782BCA"/>
    <w:rsid w:val="6F312E9F"/>
    <w:rsid w:val="71C6457D"/>
    <w:rsid w:val="732F0520"/>
    <w:rsid w:val="73EE58C4"/>
    <w:rsid w:val="76AB6717"/>
    <w:rsid w:val="77EE77BA"/>
    <w:rsid w:val="7A6B5E6A"/>
    <w:rsid w:val="7C5C28C7"/>
    <w:rsid w:val="7C706727"/>
    <w:rsid w:val="7E39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autoRedefine/>
    <w:semiHidden/>
    <w:unhideWhenUsed/>
    <w:qFormat/>
    <w:uiPriority w:val="99"/>
    <w:pPr>
      <w:spacing w:after="120" w:afterLines="0" w:afterAutospacing="0"/>
    </w:pPr>
  </w:style>
  <w:style w:type="paragraph" w:styleId="4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autoRedefine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autoRedefine/>
    <w:qFormat/>
    <w:uiPriority w:val="99"/>
    <w:rPr>
      <w:sz w:val="18"/>
      <w:szCs w:val="18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7453E-0C7A-4EC1-A969-D30F103555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145</Words>
  <Characters>828</Characters>
  <Lines>6</Lines>
  <Paragraphs>1</Paragraphs>
  <TotalTime>2</TotalTime>
  <ScaleCrop>false</ScaleCrop>
  <LinksUpToDate>false</LinksUpToDate>
  <CharactersWithSpaces>972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2018-11-22T14:21:00Z</dcterms:created>
  <dc:creator>China</dc:creator>
  <cp:lastModifiedBy>sll</cp:lastModifiedBy>
  <dcterms:modified xsi:type="dcterms:W3CDTF">2025-09-23T07:26:22Z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A5FE5FD3D77C420BA4EB72136EE706EC_12</vt:lpwstr>
  </property>
</Properties>
</file>